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color w:val="538135" w:themeColor="accent6" w:themeShade="BF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color w:val="111111"/>
          <w:sz w:val="27"/>
          <w:szCs w:val="27"/>
        </w:rPr>
        <w:br/>
      </w:r>
      <w:r w:rsidRPr="0032134F">
        <w:rPr>
          <w:b/>
          <w:color w:val="538135" w:themeColor="accent6" w:themeShade="BF"/>
          <w:sz w:val="32"/>
          <w:szCs w:val="32"/>
          <w:shd w:val="clear" w:color="auto" w:fill="FFFFFF"/>
        </w:rPr>
        <w:t>Консультация психолога для родителей «Адаптация детей к условиям ДОУ»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Адаптация</w:t>
      </w:r>
      <w:r w:rsidRPr="0032134F">
        <w:rPr>
          <w:color w:val="111111"/>
          <w:sz w:val="28"/>
          <w:szCs w:val="28"/>
        </w:rPr>
        <w:t> - процесс вхождения человека в новую для него среду и приспособления к ее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условиям</w:t>
      </w:r>
      <w:r w:rsidRPr="0032134F">
        <w:rPr>
          <w:color w:val="111111"/>
          <w:sz w:val="28"/>
          <w:szCs w:val="28"/>
        </w:rPr>
        <w:t>.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Адаптация</w:t>
      </w:r>
      <w:r w:rsidRPr="0032134F">
        <w:rPr>
          <w:color w:val="111111"/>
          <w:sz w:val="28"/>
          <w:szCs w:val="28"/>
        </w:rPr>
        <w:t> является активным процессом, приводящим или к позитивным или негативным </w:t>
      </w:r>
      <w:r w:rsidRPr="0032134F">
        <w:rPr>
          <w:i/>
          <w:iCs/>
          <w:color w:val="111111"/>
          <w:sz w:val="28"/>
          <w:szCs w:val="28"/>
          <w:bdr w:val="none" w:sz="0" w:space="0" w:color="auto" w:frame="1"/>
        </w:rPr>
        <w:t>(стресс)</w:t>
      </w:r>
      <w:r w:rsidRPr="0032134F">
        <w:rPr>
          <w:color w:val="111111"/>
          <w:sz w:val="28"/>
          <w:szCs w:val="28"/>
        </w:rPr>
        <w:t> результатам. При этом выделяют два основных критерия успешной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адаптации</w:t>
      </w:r>
      <w:r w:rsidRPr="0032134F">
        <w:rPr>
          <w:color w:val="111111"/>
          <w:sz w:val="28"/>
          <w:szCs w:val="28"/>
        </w:rPr>
        <w:t>: внутренний комфорт </w:t>
      </w:r>
      <w:r w:rsidRPr="0032134F">
        <w:rPr>
          <w:i/>
          <w:iCs/>
          <w:color w:val="111111"/>
          <w:sz w:val="28"/>
          <w:szCs w:val="28"/>
          <w:bdr w:val="none" w:sz="0" w:space="0" w:color="auto" w:frame="1"/>
        </w:rPr>
        <w:t>(эмоциональная удовлетворенность)</w:t>
      </w:r>
      <w:r w:rsidRPr="0032134F">
        <w:rPr>
          <w:color w:val="111111"/>
          <w:sz w:val="28"/>
          <w:szCs w:val="28"/>
        </w:rPr>
        <w:t> и внешняя адекватность поведения </w:t>
      </w:r>
      <w:r w:rsidRPr="0032134F">
        <w:rPr>
          <w:i/>
          <w:iCs/>
          <w:color w:val="111111"/>
          <w:sz w:val="28"/>
          <w:szCs w:val="28"/>
          <w:bdr w:val="none" w:sz="0" w:space="0" w:color="auto" w:frame="1"/>
        </w:rPr>
        <w:t>(способность легко и точно выполнять требования среды)</w:t>
      </w:r>
      <w:r w:rsidRPr="0032134F">
        <w:rPr>
          <w:color w:val="111111"/>
          <w:sz w:val="28"/>
          <w:szCs w:val="28"/>
        </w:rPr>
        <w:t>.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Выделяют три степени тяжести прохождения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адаптации к детскому саду</w:t>
      </w:r>
      <w:r w:rsidRPr="0032134F">
        <w:rPr>
          <w:color w:val="111111"/>
          <w:sz w:val="28"/>
          <w:szCs w:val="28"/>
        </w:rPr>
        <w:t>: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Легкая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адаптация </w:t>
      </w:r>
      <w:r w:rsidRPr="0032134F">
        <w:rPr>
          <w:i/>
          <w:iCs/>
          <w:color w:val="111111"/>
          <w:sz w:val="28"/>
          <w:szCs w:val="28"/>
          <w:bdr w:val="none" w:sz="0" w:space="0" w:color="auto" w:frame="1"/>
        </w:rPr>
        <w:t>(1-2 недели)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Средняя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адаптация </w:t>
      </w:r>
      <w:r w:rsidRPr="0032134F">
        <w:rPr>
          <w:i/>
          <w:iCs/>
          <w:color w:val="111111"/>
          <w:sz w:val="28"/>
          <w:szCs w:val="28"/>
          <w:bdr w:val="none" w:sz="0" w:space="0" w:color="auto" w:frame="1"/>
        </w:rPr>
        <w:t>(20 – 40 дней)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Тяжелая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адаптация </w:t>
      </w:r>
      <w:r w:rsidRPr="0032134F">
        <w:rPr>
          <w:i/>
          <w:iCs/>
          <w:color w:val="111111"/>
          <w:sz w:val="28"/>
          <w:szCs w:val="28"/>
          <w:bdr w:val="none" w:sz="0" w:space="0" w:color="auto" w:frame="1"/>
        </w:rPr>
        <w:t>(от 2 до 6 месяцев)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Очень тяжелая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адаптация </w:t>
      </w:r>
      <w:r w:rsidRPr="0032134F">
        <w:rPr>
          <w:i/>
          <w:iCs/>
          <w:color w:val="111111"/>
          <w:sz w:val="28"/>
          <w:szCs w:val="28"/>
          <w:bdr w:val="none" w:sz="0" w:space="0" w:color="auto" w:frame="1"/>
        </w:rPr>
        <w:t>(около полугода и более)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Как бы мы не готовили ребенка к посещению детского сада, он, особенно в первые дни, находится в состоянии стресса. Это проявляется в отказе от пищи, негативном эмоциональном состоянии, ухудшение самочувствия. Малыш беспокойно спит или не спит вообще, мочится в постель, жмется ко взрослым или, наоборот, отказывается от контактов с ними.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32134F">
        <w:rPr>
          <w:color w:val="111111"/>
          <w:sz w:val="28"/>
          <w:szCs w:val="28"/>
        </w:rPr>
        <w:t> как правило отмечают, что он вздрагивает во сне, становится дома беспричинно обидчивым, плаксивым, теряет приобретенные ранее умения. Все это может отразиться на его здоровье.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Как же помочь малышу успешно </w:t>
      </w:r>
      <w:r w:rsidRPr="0032134F">
        <w:rPr>
          <w:rStyle w:val="a4"/>
          <w:color w:val="111111"/>
          <w:sz w:val="28"/>
          <w:szCs w:val="28"/>
          <w:bdr w:val="none" w:sz="0" w:space="0" w:color="auto" w:frame="1"/>
        </w:rPr>
        <w:t>адаптироваться к новым условиям</w:t>
      </w:r>
      <w:r w:rsidRPr="0032134F">
        <w:rPr>
          <w:color w:val="111111"/>
          <w:sz w:val="28"/>
          <w:szCs w:val="28"/>
        </w:rPr>
        <w:t>?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Итак, Ваш малыш пришел в детский сад. Для него началась новая жизнь. Чтобы ребенок вступил в нее радостным, общительным, повзрослевшим, хотим предложить ряд </w:t>
      </w:r>
      <w:r w:rsidRPr="0032134F">
        <w:rPr>
          <w:color w:val="111111"/>
          <w:sz w:val="28"/>
          <w:szCs w:val="28"/>
          <w:u w:val="single"/>
          <w:bdr w:val="none" w:sz="0" w:space="0" w:color="auto" w:frame="1"/>
        </w:rPr>
        <w:t>рекомендаций</w:t>
      </w:r>
      <w:r w:rsidRPr="0032134F">
        <w:rPr>
          <w:color w:val="111111"/>
          <w:sz w:val="28"/>
          <w:szCs w:val="28"/>
        </w:rPr>
        <w:t>: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Постарайтесь создать в семье спокойную, теплую, дружескую атмосферу.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Установите четкие требования к ребенку и будьте последовательны в их предъявлении. Требований не должно быль очень много.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Будьте терпеливы.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Формируйте у ребенка навыки самообслуживания и личной гигиены.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Поддерживайте дома режим дня детского сада.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Поощряйте игры с другими детьми, расширяйте круг общения с взрослыми.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lastRenderedPageBreak/>
        <w:t>• Расскажите воспитателям об индивидуальных особенностях вашего ребенка, что ему нравится, что нет, каковы его умения, навыки, в какой помощи он нуждается.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Давайте ребенку в садик любимую игрушку, постарайтесь уговорить оставить ее переночевать в садике и наутро снова с ней встретиться. Если ребенок на это не согласится, пусть игрушка ходит с ним ежедневно и знакомится там с другими. Расспрашивайте, что с игрушкой происходило в детском саду, кто с ней дружил, не было ли ей грустно. Таким образом вы узнаете много о том, как вашему малышу удается привыкнуть к детскому саду.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Отзывайтесь положительно о детском саде и воспитателях.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Оставляя утром ребенка в детском саду, будьте уверены и спокойны, не затягивайте прощание.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Вхождение ребенка в детский сад должно быть </w:t>
      </w:r>
      <w:r w:rsidRPr="0032134F">
        <w:rPr>
          <w:color w:val="111111"/>
          <w:sz w:val="28"/>
          <w:szCs w:val="28"/>
          <w:u w:val="single"/>
          <w:bdr w:val="none" w:sz="0" w:space="0" w:color="auto" w:frame="1"/>
        </w:rPr>
        <w:t>постепенным</w:t>
      </w:r>
      <w:r w:rsidRPr="0032134F">
        <w:rPr>
          <w:color w:val="111111"/>
          <w:sz w:val="28"/>
          <w:szCs w:val="28"/>
        </w:rPr>
        <w:t>: вначале нужно привести его в группу, познакомить с воспитателями, со сверстниками, посмотреть вместе с ним игрушки, вызвать интерес к новому окружению и вернуться домой. Затем несколько дней пребывание в детском саду должно ограничиться временем до дневного сна, в дальнейшем, в зависимости от состояния ребенка, это время постепенно увеличивается.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В период привыкания к детскому саду важно учитывать, что, находясь в группе, он чувствует себя скованно и вынужден сдерживать свои эмоции, что приводит к внутреннему напряжению, которое, если не разрядить, может стать причиной невроза. Поэтому дома следует как можно больше играть с ним в веселые подвижны игры и в полной мере выражать эмоции как детям, так и взрослым, полезны так же лепка, рисование, игры с песком и водой.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Когда ребенок с вами разговаривает, слушайте его внимательно.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Каждый день читайте ребенку. Заботьтесь о том, чтобы у него были новые впечатления.</w:t>
      </w:r>
    </w:p>
    <w:p w:rsidR="0032134F" w:rsidRPr="0032134F" w:rsidRDefault="0032134F" w:rsidP="0032134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Занимайтесь с ребенком совместной творческой </w:t>
      </w:r>
      <w:r w:rsidRPr="0032134F">
        <w:rPr>
          <w:color w:val="111111"/>
          <w:sz w:val="28"/>
          <w:szCs w:val="28"/>
          <w:u w:val="single"/>
          <w:bdr w:val="none" w:sz="0" w:space="0" w:color="auto" w:frame="1"/>
        </w:rPr>
        <w:t>деятельностью</w:t>
      </w:r>
      <w:r w:rsidRPr="0032134F">
        <w:rPr>
          <w:color w:val="111111"/>
          <w:sz w:val="28"/>
          <w:szCs w:val="28"/>
        </w:rPr>
        <w:t>: играйте, лепите, рисуйте….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Поощряйте любопытство.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Не скупитесь на похвалу.</w:t>
      </w:r>
    </w:p>
    <w:p w:rsidR="0032134F" w:rsidRDefault="0032134F" w:rsidP="0032134F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32134F">
        <w:rPr>
          <w:color w:val="111111"/>
          <w:sz w:val="28"/>
          <w:szCs w:val="28"/>
        </w:rPr>
        <w:t>• Радуйтесь Вашему ребенку!</w:t>
      </w:r>
    </w:p>
    <w:p w:rsidR="0032134F" w:rsidRPr="0032134F" w:rsidRDefault="0032134F" w:rsidP="0032134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39790" cy="9191625"/>
            <wp:effectExtent l="0" t="0" r="3810" b="9525"/>
            <wp:docPr id="1" name="Рисунок 1" descr="http://manwm.ru/photos/meditsinskie-preparaty-dlya-adaptatsii-v-det-sadu-50955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nwm.ru/photos/meditsinskie-preparaty-dlya-adaptatsii-v-det-sadu-50955-larg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830" cy="919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54FF" w:rsidRDefault="00FE54FF" w:rsidP="0032134F">
      <w:pPr>
        <w:jc w:val="both"/>
      </w:pPr>
    </w:p>
    <w:sectPr w:rsidR="00FE54FF" w:rsidSect="006021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CB9"/>
    <w:rsid w:val="0032134F"/>
    <w:rsid w:val="00384651"/>
    <w:rsid w:val="006021A6"/>
    <w:rsid w:val="00C87CB9"/>
    <w:rsid w:val="00FE5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1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134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02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21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1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ВТЫ</dc:creator>
  <cp:keywords/>
  <dc:description/>
  <cp:lastModifiedBy>1</cp:lastModifiedBy>
  <cp:revision>4</cp:revision>
  <dcterms:created xsi:type="dcterms:W3CDTF">2017-10-09T03:54:00Z</dcterms:created>
  <dcterms:modified xsi:type="dcterms:W3CDTF">2017-10-16T08:56:00Z</dcterms:modified>
</cp:coreProperties>
</file>